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695F54" w:rsidRDefault="00FE5944" w:rsidP="000A2348">
      <w:pPr>
        <w:jc w:val="center"/>
        <w:rPr>
          <w:b/>
          <w:sz w:val="24"/>
          <w:szCs w:val="24"/>
        </w:rPr>
      </w:pPr>
      <w:r w:rsidRPr="00695F54">
        <w:rPr>
          <w:b/>
          <w:sz w:val="24"/>
          <w:szCs w:val="24"/>
        </w:rPr>
        <w:t>БЕРЕНЧЕ ОПЕРАТИВ ПРОГНОЗ</w:t>
      </w:r>
      <w:r w:rsidR="00477283" w:rsidRPr="00695F54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</w:p>
    <w:p w:rsidR="00FE5944" w:rsidRPr="00695F54" w:rsidRDefault="00FE5944" w:rsidP="000A2348">
      <w:pPr>
        <w:jc w:val="center"/>
        <w:rPr>
          <w:b/>
          <w:sz w:val="24"/>
          <w:szCs w:val="24"/>
        </w:rPr>
      </w:pPr>
      <w:proofErr w:type="spellStart"/>
      <w:r w:rsidRPr="00695F54">
        <w:rPr>
          <w:b/>
          <w:sz w:val="24"/>
          <w:szCs w:val="24"/>
        </w:rPr>
        <w:t>Территориядә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гадәттән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тыш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хәлләр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барлыкка</w:t>
      </w:r>
      <w:proofErr w:type="spellEnd"/>
      <w:r w:rsidRPr="00695F54">
        <w:rPr>
          <w:b/>
          <w:sz w:val="24"/>
          <w:szCs w:val="24"/>
        </w:rPr>
        <w:t xml:space="preserve"> </w:t>
      </w:r>
      <w:proofErr w:type="spellStart"/>
      <w:r w:rsidRPr="00695F54">
        <w:rPr>
          <w:b/>
          <w:sz w:val="24"/>
          <w:szCs w:val="24"/>
        </w:rPr>
        <w:t>килү</w:t>
      </w:r>
      <w:proofErr w:type="spellEnd"/>
    </w:p>
    <w:p w:rsidR="006479E2" w:rsidRPr="00207869" w:rsidRDefault="0039609F" w:rsidP="00AC5E65">
      <w:pPr>
        <w:jc w:val="center"/>
        <w:rPr>
          <w:b/>
          <w:sz w:val="32"/>
          <w:szCs w:val="32"/>
        </w:rPr>
      </w:pPr>
      <w:r w:rsidRPr="00695F54">
        <w:rPr>
          <w:b/>
          <w:sz w:val="24"/>
          <w:szCs w:val="24"/>
        </w:rPr>
        <w:t xml:space="preserve">Татарстан </w:t>
      </w:r>
      <w:proofErr w:type="spellStart"/>
      <w:r w:rsidRPr="00695F54">
        <w:rPr>
          <w:b/>
          <w:sz w:val="24"/>
          <w:szCs w:val="24"/>
        </w:rPr>
        <w:t>Республикасы</w:t>
      </w:r>
      <w:proofErr w:type="spellEnd"/>
      <w:r w:rsidRPr="00695F54">
        <w:rPr>
          <w:b/>
          <w:sz w:val="24"/>
          <w:szCs w:val="24"/>
        </w:rPr>
        <w:t xml:space="preserve"> 2023</w:t>
      </w:r>
      <w:r w:rsidR="00FE5944" w:rsidRPr="00695F54">
        <w:rPr>
          <w:b/>
          <w:sz w:val="24"/>
          <w:szCs w:val="24"/>
        </w:rPr>
        <w:t xml:space="preserve"> </w:t>
      </w:r>
      <w:proofErr w:type="spellStart"/>
      <w:r w:rsidR="00FE5944" w:rsidRPr="00695F54">
        <w:rPr>
          <w:b/>
          <w:sz w:val="24"/>
          <w:szCs w:val="24"/>
        </w:rPr>
        <w:t>елның</w:t>
      </w:r>
      <w:proofErr w:type="spellEnd"/>
      <w:r w:rsidR="00A26DEA" w:rsidRPr="00695F54">
        <w:rPr>
          <w:b/>
          <w:sz w:val="24"/>
          <w:szCs w:val="24"/>
        </w:rPr>
        <w:t xml:space="preserve"> </w:t>
      </w:r>
      <w:r w:rsidR="000A5B5B">
        <w:rPr>
          <w:b/>
          <w:sz w:val="24"/>
          <w:szCs w:val="24"/>
        </w:rPr>
        <w:t>10</w:t>
      </w:r>
      <w:r w:rsidR="00165F53" w:rsidRPr="00695F54">
        <w:rPr>
          <w:b/>
          <w:sz w:val="24"/>
          <w:szCs w:val="24"/>
        </w:rPr>
        <w:t xml:space="preserve"> </w:t>
      </w:r>
      <w:proofErr w:type="spellStart"/>
      <w:r w:rsidR="00165F53" w:rsidRPr="00695F54">
        <w:rPr>
          <w:b/>
          <w:sz w:val="24"/>
          <w:szCs w:val="24"/>
        </w:rPr>
        <w:t>маена</w:t>
      </w:r>
      <w:proofErr w:type="spell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3"/>
        <w:gridCol w:w="10"/>
        <w:gridCol w:w="7503"/>
      </w:tblGrid>
      <w:tr w:rsidR="000B2D19" w:rsidRPr="00781D26" w:rsidTr="004E2317">
        <w:trPr>
          <w:trHeight w:val="1108"/>
        </w:trPr>
        <w:tc>
          <w:tcPr>
            <w:tcW w:w="340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Уңайлы</w:t>
            </w:r>
            <w:proofErr w:type="spellEnd"/>
            <w:r w:rsidRPr="00A24011">
              <w:rPr>
                <w:b/>
              </w:rPr>
              <w:t xml:space="preserve"> </w:t>
            </w:r>
            <w:proofErr w:type="spellStart"/>
            <w:r w:rsidRPr="00A24011">
              <w:rPr>
                <w:b/>
              </w:rPr>
              <w:t>түгел</w:t>
            </w:r>
            <w:proofErr w:type="spellEnd"/>
          </w:p>
          <w:p w:rsidR="00A24011" w:rsidRPr="00A24011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метеорологик</w:t>
            </w:r>
            <w:proofErr w:type="spellEnd"/>
          </w:p>
          <w:p w:rsidR="000B2D19" w:rsidRPr="00910848" w:rsidRDefault="00A24011" w:rsidP="00A24011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A24011">
              <w:rPr>
                <w:b/>
              </w:rPr>
              <w:t>күренешләр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70AD47" w:themeColor="accent6"/>
              <w:left w:val="single" w:sz="4" w:space="0" w:color="auto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70AD47" w:themeFill="accent6"/>
            <w:vAlign w:val="center"/>
          </w:tcPr>
          <w:p w:rsidR="000B2D19" w:rsidRPr="00781D26" w:rsidRDefault="003A02A3" w:rsidP="00AC3641">
            <w:pPr>
              <w:rPr>
                <w:b/>
                <w:color w:val="FFFFFF"/>
              </w:rPr>
            </w:pPr>
            <w:r w:rsidRPr="003A02A3">
              <w:rPr>
                <w:b/>
                <w:color w:val="404040" w:themeColor="text1" w:themeTint="BF"/>
              </w:rPr>
              <w:t xml:space="preserve">                                                   ФАРАЗЛАНМЫЙ</w:t>
            </w:r>
          </w:p>
        </w:tc>
      </w:tr>
      <w:tr w:rsidR="00B735E5" w:rsidRPr="00781D26" w:rsidTr="00977FAF">
        <w:trPr>
          <w:trHeight w:val="1108"/>
        </w:trPr>
        <w:tc>
          <w:tcPr>
            <w:tcW w:w="3403" w:type="dxa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A02A3" w:rsidRPr="003A02A3" w:rsidRDefault="003A02A3" w:rsidP="003A02A3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3A02A3">
              <w:rPr>
                <w:b/>
              </w:rPr>
              <w:t>Давыл</w:t>
            </w:r>
            <w:proofErr w:type="spellEnd"/>
            <w:r w:rsidRPr="003A02A3">
              <w:rPr>
                <w:b/>
              </w:rPr>
              <w:t xml:space="preserve"> </w:t>
            </w:r>
            <w:proofErr w:type="spellStart"/>
            <w:r w:rsidRPr="003A02A3">
              <w:rPr>
                <w:b/>
              </w:rPr>
              <w:t>кисәтүе</w:t>
            </w:r>
            <w:proofErr w:type="spellEnd"/>
          </w:p>
          <w:p w:rsidR="00B735E5" w:rsidRPr="00A24011" w:rsidRDefault="003A02A3" w:rsidP="003A02A3">
            <w:pPr>
              <w:ind w:left="34"/>
              <w:jc w:val="center"/>
              <w:outlineLvl w:val="0"/>
              <w:rPr>
                <w:b/>
              </w:rPr>
            </w:pPr>
            <w:proofErr w:type="spellStart"/>
            <w:r w:rsidRPr="003A02A3">
              <w:rPr>
                <w:b/>
              </w:rPr>
              <w:t>урманнарның</w:t>
            </w:r>
            <w:proofErr w:type="spellEnd"/>
            <w:r w:rsidRPr="003A02A3">
              <w:rPr>
                <w:b/>
              </w:rPr>
              <w:t xml:space="preserve"> </w:t>
            </w:r>
            <w:proofErr w:type="spellStart"/>
            <w:r w:rsidRPr="003A02A3">
              <w:rPr>
                <w:b/>
              </w:rPr>
              <w:t>янгын</w:t>
            </w:r>
            <w:proofErr w:type="spellEnd"/>
            <w:r w:rsidRPr="003A02A3">
              <w:rPr>
                <w:b/>
              </w:rPr>
              <w:t xml:space="preserve"> </w:t>
            </w:r>
            <w:proofErr w:type="spellStart"/>
            <w:r w:rsidRPr="003A02A3">
              <w:rPr>
                <w:b/>
              </w:rPr>
              <w:t>куркынычлыгы</w:t>
            </w:r>
            <w:proofErr w:type="spellEnd"/>
            <w:r w:rsidRPr="003A02A3">
              <w:rPr>
                <w:b/>
              </w:rPr>
              <w:t xml:space="preserve"> </w:t>
            </w:r>
            <w:proofErr w:type="spellStart"/>
            <w:r w:rsidRPr="003A02A3">
              <w:rPr>
                <w:b/>
              </w:rPr>
              <w:t>турында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70AD47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735E5" w:rsidRPr="00A24011" w:rsidRDefault="003A02A3" w:rsidP="001E6BD1">
            <w:pPr>
              <w:ind w:firstLine="601"/>
              <w:jc w:val="center"/>
              <w:rPr>
                <w:b/>
                <w:color w:val="000000" w:themeColor="text1"/>
              </w:rPr>
            </w:pPr>
            <w:r w:rsidRPr="003A02A3">
              <w:rPr>
                <w:b/>
                <w:color w:val="000000" w:themeColor="text1"/>
              </w:rPr>
              <w:t xml:space="preserve">2023 </w:t>
            </w:r>
            <w:proofErr w:type="spellStart"/>
            <w:r w:rsidRPr="003A02A3">
              <w:rPr>
                <w:b/>
                <w:color w:val="000000" w:themeColor="text1"/>
              </w:rPr>
              <w:t>елның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3-10 </w:t>
            </w:r>
            <w:proofErr w:type="spellStart"/>
            <w:r w:rsidRPr="003A02A3">
              <w:rPr>
                <w:b/>
                <w:color w:val="000000" w:themeColor="text1"/>
              </w:rPr>
              <w:t>маенда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Татарстан </w:t>
            </w:r>
            <w:proofErr w:type="spellStart"/>
            <w:r w:rsidRPr="003A02A3">
              <w:rPr>
                <w:b/>
                <w:color w:val="000000" w:themeColor="text1"/>
              </w:rPr>
              <w:t>Республикасы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территориясендә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урыннарда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урманнарның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янгын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куркынычлыгы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югары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(4 класс) </w:t>
            </w:r>
            <w:proofErr w:type="spellStart"/>
            <w:r w:rsidRPr="003A02A3">
              <w:rPr>
                <w:b/>
                <w:color w:val="000000" w:themeColor="text1"/>
              </w:rPr>
              <w:t>һәм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урманнарның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янгын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куркынычлыгы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гадәттән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тыш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(5 класс) </w:t>
            </w:r>
            <w:proofErr w:type="spellStart"/>
            <w:r w:rsidRPr="003A02A3">
              <w:rPr>
                <w:b/>
                <w:color w:val="000000" w:themeColor="text1"/>
              </w:rPr>
              <w:t>сакланачак</w:t>
            </w:r>
            <w:proofErr w:type="spellEnd"/>
            <w:r w:rsidRPr="003A02A3">
              <w:rPr>
                <w:b/>
                <w:color w:val="000000" w:themeColor="text1"/>
              </w:rPr>
              <w:t>.</w:t>
            </w:r>
            <w:r w:rsidR="00695F54" w:rsidRPr="00695F54">
              <w:rPr>
                <w:b/>
                <w:color w:val="000000" w:themeColor="text1"/>
              </w:rPr>
              <w:t>.</w:t>
            </w:r>
          </w:p>
        </w:tc>
      </w:tr>
      <w:tr w:rsidR="003A02A3" w:rsidRPr="00781D26" w:rsidTr="00B735E5">
        <w:trPr>
          <w:trHeight w:val="11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A02A3" w:rsidRPr="003A02A3" w:rsidRDefault="003A02A3" w:rsidP="003A02A3">
            <w:pPr>
              <w:ind w:left="34"/>
              <w:jc w:val="center"/>
              <w:outlineLvl w:val="0"/>
              <w:rPr>
                <w:b/>
              </w:rPr>
            </w:pPr>
            <w:r w:rsidRPr="003A02A3">
              <w:rPr>
                <w:b/>
              </w:rPr>
              <w:t xml:space="preserve">Буран </w:t>
            </w:r>
            <w:proofErr w:type="spellStart"/>
            <w:r w:rsidRPr="003A02A3">
              <w:rPr>
                <w:b/>
              </w:rPr>
              <w:t>туңу</w:t>
            </w:r>
            <w:proofErr w:type="spellEnd"/>
            <w:r w:rsidRPr="003A02A3">
              <w:rPr>
                <w:b/>
              </w:rPr>
              <w:t xml:space="preserve"> </w:t>
            </w:r>
            <w:proofErr w:type="spellStart"/>
            <w:r w:rsidRPr="003A02A3">
              <w:rPr>
                <w:b/>
              </w:rPr>
              <w:t>турында</w:t>
            </w:r>
            <w:proofErr w:type="spellEnd"/>
            <w:r w:rsidRPr="003A02A3">
              <w:rPr>
                <w:b/>
              </w:rPr>
              <w:t xml:space="preserve"> </w:t>
            </w:r>
            <w:proofErr w:type="spellStart"/>
            <w:r w:rsidRPr="003A02A3">
              <w:rPr>
                <w:b/>
              </w:rPr>
              <w:t>кисәтү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A02A3" w:rsidRPr="003A02A3" w:rsidRDefault="003A02A3" w:rsidP="001E6BD1">
            <w:pPr>
              <w:ind w:firstLine="601"/>
              <w:jc w:val="center"/>
              <w:rPr>
                <w:b/>
                <w:color w:val="000000" w:themeColor="text1"/>
              </w:rPr>
            </w:pPr>
            <w:r w:rsidRPr="003A02A3">
              <w:rPr>
                <w:b/>
                <w:color w:val="000000" w:themeColor="text1"/>
              </w:rPr>
              <w:t xml:space="preserve">9-10 май </w:t>
            </w:r>
            <w:proofErr w:type="spellStart"/>
            <w:r w:rsidRPr="003A02A3">
              <w:rPr>
                <w:b/>
                <w:color w:val="000000" w:themeColor="text1"/>
              </w:rPr>
              <w:t>төнендә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һәм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иртән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Татарстан </w:t>
            </w:r>
            <w:proofErr w:type="spellStart"/>
            <w:r w:rsidRPr="003A02A3">
              <w:rPr>
                <w:b/>
                <w:color w:val="000000" w:themeColor="text1"/>
              </w:rPr>
              <w:t>Республикасы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территориясендә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һавада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һәм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0 </w:t>
            </w:r>
            <w:proofErr w:type="spellStart"/>
            <w:r w:rsidRPr="003A02A3">
              <w:rPr>
                <w:b/>
                <w:color w:val="000000" w:themeColor="text1"/>
              </w:rPr>
              <w:t>туфрагында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</w:t>
            </w:r>
            <w:proofErr w:type="spellStart"/>
            <w:r w:rsidRPr="003A02A3">
              <w:rPr>
                <w:b/>
                <w:color w:val="000000" w:themeColor="text1"/>
              </w:rPr>
              <w:t>туңу</w:t>
            </w:r>
            <w:proofErr w:type="spellEnd"/>
            <w:r w:rsidRPr="003A02A3">
              <w:rPr>
                <w:b/>
                <w:color w:val="000000" w:themeColor="text1"/>
              </w:rPr>
              <w:t xml:space="preserve"> көтелә..-5.</w:t>
            </w:r>
          </w:p>
        </w:tc>
      </w:tr>
      <w:tr w:rsidR="000B2D19" w:rsidRPr="00DD5BCA" w:rsidTr="00977FAF">
        <w:trPr>
          <w:trHeight w:val="531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D19" w:rsidRPr="00DD5BCA" w:rsidRDefault="000B2D19" w:rsidP="00826010">
            <w:pPr>
              <w:snapToGrid w:val="0"/>
              <w:ind w:left="-108"/>
              <w:jc w:val="center"/>
              <w:outlineLvl w:val="0"/>
              <w:rPr>
                <w:b/>
                <w:bCs/>
              </w:rPr>
            </w:pPr>
            <w:r w:rsidRPr="000B2D19">
              <w:rPr>
                <w:b/>
                <w:bCs/>
              </w:rPr>
              <w:t xml:space="preserve">Татарстан </w:t>
            </w:r>
            <w:proofErr w:type="spellStart"/>
            <w:r w:rsidRPr="000B2D19">
              <w:rPr>
                <w:b/>
                <w:bCs/>
              </w:rPr>
              <w:t>Республикасы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территориясендә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гадәттән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тыш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хәл</w:t>
            </w:r>
            <w:proofErr w:type="spellEnd"/>
            <w:r w:rsidRPr="000B2D19">
              <w:rPr>
                <w:b/>
                <w:bCs/>
              </w:rPr>
              <w:t xml:space="preserve"> (</w:t>
            </w:r>
            <w:proofErr w:type="spellStart"/>
            <w:r w:rsidRPr="000B2D19">
              <w:rPr>
                <w:b/>
                <w:bCs/>
              </w:rPr>
              <w:t>һәлакәтләр</w:t>
            </w:r>
            <w:proofErr w:type="spellEnd"/>
            <w:r w:rsidRPr="000B2D19">
              <w:rPr>
                <w:b/>
                <w:bCs/>
              </w:rPr>
              <w:t xml:space="preserve">) </w:t>
            </w:r>
            <w:proofErr w:type="spellStart"/>
            <w:r w:rsidRPr="000B2D19">
              <w:rPr>
                <w:b/>
                <w:bCs/>
              </w:rPr>
              <w:t>килеп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чыгу</w:t>
            </w:r>
            <w:proofErr w:type="spellEnd"/>
            <w:r w:rsidRPr="000B2D19">
              <w:rPr>
                <w:b/>
                <w:bCs/>
              </w:rPr>
              <w:t xml:space="preserve"> </w:t>
            </w:r>
            <w:proofErr w:type="spellStart"/>
            <w:r w:rsidRPr="000B2D19">
              <w:rPr>
                <w:b/>
                <w:bCs/>
              </w:rPr>
              <w:t>куркынычы</w:t>
            </w:r>
            <w:proofErr w:type="spellEnd"/>
          </w:p>
        </w:tc>
      </w:tr>
      <w:tr w:rsidR="004E2317" w:rsidRPr="00DD5BCA" w:rsidTr="004E2317">
        <w:trPr>
          <w:trHeight w:val="312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317" w:rsidRPr="004E2317" w:rsidRDefault="004E2317" w:rsidP="004E2317">
            <w:pPr>
              <w:snapToGrid w:val="0"/>
              <w:jc w:val="center"/>
              <w:outlineLvl w:val="0"/>
              <w:rPr>
                <w:bCs/>
                <w:color w:val="000000" w:themeColor="text1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:rsidR="004E2317" w:rsidRPr="00977FAF" w:rsidRDefault="004E2317" w:rsidP="00826010">
            <w:pPr>
              <w:snapToGrid w:val="0"/>
              <w:ind w:left="-108"/>
              <w:jc w:val="center"/>
              <w:outlineLvl w:val="0"/>
              <w:rPr>
                <w:bCs/>
              </w:rPr>
            </w:pPr>
            <w:proofErr w:type="spellStart"/>
            <w:r w:rsidRPr="00977FAF">
              <w:rPr>
                <w:bCs/>
              </w:rPr>
              <w:t>Техноген</w:t>
            </w:r>
            <w:proofErr w:type="spellEnd"/>
            <w:r w:rsidRPr="00977FAF">
              <w:rPr>
                <w:bCs/>
              </w:rPr>
              <w:t xml:space="preserve"> </w:t>
            </w:r>
            <w:proofErr w:type="spellStart"/>
            <w:r w:rsidRPr="00977FAF">
              <w:rPr>
                <w:bCs/>
              </w:rPr>
              <w:t>янгын</w:t>
            </w:r>
            <w:proofErr w:type="spellEnd"/>
            <w:r w:rsidRPr="00977FAF">
              <w:rPr>
                <w:bCs/>
              </w:rPr>
              <w:t xml:space="preserve"> </w:t>
            </w:r>
            <w:proofErr w:type="spellStart"/>
            <w:r w:rsidRPr="00977FAF">
              <w:rPr>
                <w:bCs/>
              </w:rPr>
              <w:t>куркынычы</w:t>
            </w:r>
            <w:proofErr w:type="spellEnd"/>
          </w:p>
        </w:tc>
      </w:tr>
      <w:tr w:rsidR="00A41E00" w:rsidRPr="009E2161" w:rsidTr="004E2317">
        <w:trPr>
          <w:trHeight w:val="511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0B2D19" w:rsidRDefault="00A41E00" w:rsidP="00826010">
            <w:pPr>
              <w:snapToGrid w:val="0"/>
              <w:jc w:val="center"/>
              <w:rPr>
                <w:szCs w:val="24"/>
              </w:rPr>
            </w:pPr>
            <w:r w:rsidRPr="007D6506">
              <w:rPr>
                <w:szCs w:val="24"/>
              </w:rPr>
              <w:t xml:space="preserve">Республика автомобиль </w:t>
            </w:r>
            <w:proofErr w:type="spellStart"/>
            <w:r w:rsidRPr="007D6506">
              <w:rPr>
                <w:szCs w:val="24"/>
              </w:rPr>
              <w:t>юлларында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юл</w:t>
            </w:r>
            <w:proofErr w:type="spellEnd"/>
            <w:r w:rsidRPr="007D6506">
              <w:rPr>
                <w:szCs w:val="24"/>
              </w:rPr>
              <w:t xml:space="preserve">-транспорт </w:t>
            </w:r>
            <w:proofErr w:type="spellStart"/>
            <w:r w:rsidRPr="007D6506">
              <w:rPr>
                <w:szCs w:val="24"/>
              </w:rPr>
              <w:t>һәлакәтләре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бәйле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гадәттән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тыш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хәлләр</w:t>
            </w:r>
            <w:proofErr w:type="spellEnd"/>
            <w:r w:rsidRPr="007D6506">
              <w:rPr>
                <w:szCs w:val="24"/>
              </w:rPr>
              <w:t xml:space="preserve"> (</w:t>
            </w:r>
            <w:proofErr w:type="spellStart"/>
            <w:r w:rsidRPr="007D6506">
              <w:rPr>
                <w:szCs w:val="24"/>
              </w:rPr>
              <w:t>хәлләр</w:t>
            </w:r>
            <w:proofErr w:type="spellEnd"/>
            <w:r w:rsidRPr="007D6506">
              <w:rPr>
                <w:szCs w:val="24"/>
              </w:rPr>
              <w:t xml:space="preserve">) </w:t>
            </w:r>
            <w:proofErr w:type="spellStart"/>
            <w:r w:rsidRPr="007D6506">
              <w:rPr>
                <w:szCs w:val="24"/>
              </w:rPr>
              <w:t>килеп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чыгу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4E2317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Pr="00DD5BCA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7D6506" w:rsidRDefault="00A41E00" w:rsidP="00826010">
            <w:pPr>
              <w:snapToGrid w:val="0"/>
              <w:jc w:val="center"/>
              <w:rPr>
                <w:szCs w:val="24"/>
              </w:rPr>
            </w:pPr>
            <w:proofErr w:type="spellStart"/>
            <w:r w:rsidRPr="007D6506">
              <w:rPr>
                <w:szCs w:val="24"/>
              </w:rPr>
              <w:t>Кешеләрнең</w:t>
            </w:r>
            <w:proofErr w:type="spellEnd"/>
            <w:r w:rsidRPr="007D6506">
              <w:rPr>
                <w:szCs w:val="24"/>
              </w:rPr>
              <w:t xml:space="preserve"> углерод газы </w:t>
            </w:r>
            <w:proofErr w:type="spellStart"/>
            <w:r w:rsidRPr="007D6506">
              <w:rPr>
                <w:szCs w:val="24"/>
              </w:rPr>
              <w:t>белән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агулану</w:t>
            </w:r>
            <w:proofErr w:type="spellEnd"/>
            <w:r w:rsidRPr="007D6506">
              <w:rPr>
                <w:szCs w:val="24"/>
              </w:rPr>
              <w:t xml:space="preserve"> </w:t>
            </w:r>
            <w:proofErr w:type="spellStart"/>
            <w:r w:rsidRPr="007D6506">
              <w:rPr>
                <w:szCs w:val="24"/>
              </w:rPr>
              <w:t>куркынычы</w:t>
            </w:r>
            <w:proofErr w:type="spellEnd"/>
          </w:p>
        </w:tc>
      </w:tr>
      <w:tr w:rsidR="00A41E00" w:rsidRPr="009E2161" w:rsidTr="004E2317">
        <w:trPr>
          <w:trHeight w:val="511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00" w:rsidRDefault="00A41E00" w:rsidP="00826010">
            <w:pPr>
              <w:ind w:left="34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1E00" w:rsidRPr="007D6506" w:rsidRDefault="003A02A3" w:rsidP="00826010">
            <w:pPr>
              <w:snapToGrid w:val="0"/>
              <w:jc w:val="center"/>
              <w:rPr>
                <w:szCs w:val="24"/>
              </w:rPr>
            </w:pPr>
            <w:r w:rsidRPr="003A02A3">
              <w:rPr>
                <w:szCs w:val="24"/>
              </w:rPr>
              <w:t xml:space="preserve">Су </w:t>
            </w:r>
            <w:proofErr w:type="spellStart"/>
            <w:r w:rsidRPr="003A02A3">
              <w:rPr>
                <w:szCs w:val="24"/>
              </w:rPr>
              <w:t>объектларында</w:t>
            </w:r>
            <w:proofErr w:type="spellEnd"/>
            <w:r w:rsidRPr="003A02A3">
              <w:rPr>
                <w:szCs w:val="24"/>
              </w:rPr>
              <w:t xml:space="preserve"> </w:t>
            </w:r>
            <w:proofErr w:type="spellStart"/>
            <w:r w:rsidRPr="003A02A3">
              <w:rPr>
                <w:szCs w:val="24"/>
              </w:rPr>
              <w:t>һәлакәтләр</w:t>
            </w:r>
            <w:proofErr w:type="spellEnd"/>
            <w:r w:rsidRPr="003A02A3">
              <w:rPr>
                <w:szCs w:val="24"/>
              </w:rPr>
              <w:t xml:space="preserve"> </w:t>
            </w:r>
            <w:proofErr w:type="spellStart"/>
            <w:r w:rsidRPr="003A02A3">
              <w:rPr>
                <w:szCs w:val="24"/>
              </w:rPr>
              <w:t>барлыкка</w:t>
            </w:r>
            <w:proofErr w:type="spellEnd"/>
            <w:r w:rsidRPr="003A02A3">
              <w:rPr>
                <w:szCs w:val="24"/>
              </w:rPr>
              <w:t xml:space="preserve"> </w:t>
            </w:r>
            <w:proofErr w:type="spellStart"/>
            <w:r w:rsidRPr="003A02A3">
              <w:rPr>
                <w:szCs w:val="24"/>
              </w:rPr>
              <w:t>килү</w:t>
            </w:r>
            <w:proofErr w:type="spellEnd"/>
            <w:r w:rsidRPr="003A02A3">
              <w:rPr>
                <w:szCs w:val="24"/>
              </w:rPr>
              <w:t xml:space="preserve"> </w:t>
            </w:r>
            <w:proofErr w:type="spellStart"/>
            <w:r w:rsidRPr="003A02A3">
              <w:rPr>
                <w:szCs w:val="24"/>
              </w:rPr>
              <w:t>куркынычы</w:t>
            </w:r>
            <w:proofErr w:type="spellEnd"/>
          </w:p>
        </w:tc>
      </w:tr>
      <w:tr w:rsidR="004E2317" w:rsidRPr="00AF512E" w:rsidTr="00977FAF">
        <w:trPr>
          <w:trHeight w:val="553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17" w:rsidRPr="00445432" w:rsidRDefault="004E2317" w:rsidP="00826010">
            <w:pPr>
              <w:ind w:left="34"/>
              <w:jc w:val="center"/>
              <w:outlineLvl w:val="0"/>
              <w:rPr>
                <w:bCs/>
                <w:color w:val="FF0000"/>
                <w:szCs w:val="24"/>
              </w:rPr>
            </w:pPr>
            <w:proofErr w:type="spellStart"/>
            <w:r w:rsidRPr="000B2D19">
              <w:rPr>
                <w:b/>
                <w:bCs/>
                <w:szCs w:val="24"/>
              </w:rPr>
              <w:t>Гадәттән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тыш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хәлнең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(</w:t>
            </w:r>
            <w:proofErr w:type="spellStart"/>
            <w:r w:rsidRPr="000B2D19">
              <w:rPr>
                <w:b/>
                <w:bCs/>
                <w:szCs w:val="24"/>
              </w:rPr>
              <w:t>һәлакәтләрнең</w:t>
            </w:r>
            <w:proofErr w:type="spellEnd"/>
            <w:r w:rsidRPr="000B2D19">
              <w:rPr>
                <w:b/>
                <w:bCs/>
                <w:szCs w:val="24"/>
              </w:rPr>
              <w:t xml:space="preserve">) </w:t>
            </w:r>
            <w:proofErr w:type="spellStart"/>
            <w:r w:rsidRPr="000B2D19">
              <w:rPr>
                <w:b/>
                <w:bCs/>
                <w:szCs w:val="24"/>
              </w:rPr>
              <w:t>табигый</w:t>
            </w:r>
            <w:proofErr w:type="spellEnd"/>
            <w:r w:rsidRPr="000B2D19">
              <w:rPr>
                <w:b/>
                <w:bCs/>
                <w:szCs w:val="24"/>
              </w:rPr>
              <w:t xml:space="preserve"> </w:t>
            </w:r>
            <w:proofErr w:type="spellStart"/>
            <w:r w:rsidRPr="000B2D19">
              <w:rPr>
                <w:b/>
                <w:bCs/>
                <w:szCs w:val="24"/>
              </w:rPr>
              <w:t>чыганаклары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  <w:shd w:val="clear" w:color="auto" w:fill="FF0000"/>
            <w:vAlign w:val="center"/>
          </w:tcPr>
          <w:p w:rsidR="004E2317" w:rsidRPr="00977FAF" w:rsidRDefault="004E2317" w:rsidP="00826010">
            <w:pPr>
              <w:snapToGrid w:val="0"/>
              <w:jc w:val="center"/>
              <w:rPr>
                <w:color w:val="404040" w:themeColor="text1" w:themeTint="BF"/>
                <w:szCs w:val="24"/>
              </w:rPr>
            </w:pPr>
            <w:proofErr w:type="spellStart"/>
            <w:r w:rsidRPr="00977FAF">
              <w:rPr>
                <w:color w:val="404040" w:themeColor="text1" w:themeTint="BF"/>
                <w:szCs w:val="24"/>
              </w:rPr>
              <w:t>Табигый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янгыннар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чыгуга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,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үләннәр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һәм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чүп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-чар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януга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,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термик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аномалияләргә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бәйле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гадәттән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тыш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хәлләр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(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вакыйгалар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)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килеп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чыгу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куркынычы</w:t>
            </w:r>
            <w:proofErr w:type="spellEnd"/>
          </w:p>
        </w:tc>
      </w:tr>
      <w:tr w:rsidR="004E2317" w:rsidRPr="00AF512E" w:rsidTr="001D282C">
        <w:trPr>
          <w:trHeight w:val="55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17" w:rsidRPr="000B2D19" w:rsidRDefault="004E2317" w:rsidP="0082601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ED7D31" w:themeColor="accent2"/>
              <w:left w:val="single" w:sz="4" w:space="0" w:color="auto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ED7D31" w:themeFill="accent2"/>
            <w:vAlign w:val="center"/>
          </w:tcPr>
          <w:p w:rsidR="004E2317" w:rsidRPr="00977FAF" w:rsidRDefault="004E2317" w:rsidP="00826010">
            <w:pPr>
              <w:snapToGrid w:val="0"/>
              <w:jc w:val="center"/>
              <w:rPr>
                <w:color w:val="404040" w:themeColor="text1" w:themeTint="BF"/>
                <w:szCs w:val="24"/>
              </w:rPr>
            </w:pPr>
            <w:proofErr w:type="spellStart"/>
            <w:r w:rsidRPr="00977FAF">
              <w:rPr>
                <w:color w:val="404040" w:themeColor="text1" w:themeTint="BF"/>
                <w:szCs w:val="24"/>
              </w:rPr>
              <w:t>Агрометеорологик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хәлнең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начарлану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,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авыл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хуҗалыгы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культураларының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зарарлануы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һәм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һәлак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булу</w:t>
            </w:r>
            <w:proofErr w:type="spellEnd"/>
            <w:r w:rsidRPr="00977FAF">
              <w:rPr>
                <w:color w:val="404040" w:themeColor="text1" w:themeTint="BF"/>
                <w:szCs w:val="24"/>
              </w:rPr>
              <w:t xml:space="preserve"> </w:t>
            </w:r>
            <w:proofErr w:type="spellStart"/>
            <w:r w:rsidRPr="00977FAF">
              <w:rPr>
                <w:color w:val="404040" w:themeColor="text1" w:themeTint="BF"/>
                <w:szCs w:val="24"/>
              </w:rPr>
              <w:t>куркынычы</w:t>
            </w:r>
            <w:proofErr w:type="spellEnd"/>
          </w:p>
        </w:tc>
      </w:tr>
    </w:tbl>
    <w:p w:rsidR="002F590E" w:rsidRPr="004E2317" w:rsidRDefault="002F590E" w:rsidP="002F590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                         </w:t>
      </w:r>
      <w:r w:rsidR="00695F54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      </w:t>
      </w:r>
      <w:r w:rsidR="004E2317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               </w:t>
      </w:r>
      <w:r w:rsidR="00695F54" w:rsidRPr="006479E2">
        <w:rPr>
          <w:rFonts w:ascii="Arial" w:hAnsi="Arial" w:cs="Arial"/>
          <w:b/>
          <w:color w:val="000000" w:themeColor="text1"/>
          <w:sz w:val="20"/>
          <w:szCs w:val="20"/>
          <w:shd w:val="clear" w:color="auto" w:fill="F7F8F9"/>
        </w:rPr>
        <w:t xml:space="preserve">               </w:t>
      </w:r>
      <w:r w:rsidR="00695F54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2023 </w:t>
      </w:r>
      <w:proofErr w:type="spellStart"/>
      <w:r w:rsidR="00695F54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="00695F54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0A5B5B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10</w:t>
      </w:r>
      <w:r w:rsidR="00165F53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165F53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маена</w:t>
      </w:r>
      <w:proofErr w:type="spellEnd"/>
    </w:p>
    <w:p w:rsidR="00CB4457" w:rsidRDefault="00695F54" w:rsidP="002F590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  <w:r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                    </w:t>
      </w:r>
      <w:r w:rsidR="000B2D19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2023 </w:t>
      </w:r>
      <w:proofErr w:type="spellStart"/>
      <w:r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елның</w:t>
      </w:r>
      <w:proofErr w:type="spellEnd"/>
      <w:r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0A5B5B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9</w:t>
      </w:r>
      <w:r w:rsidR="009D28EC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9D28EC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май</w:t>
      </w:r>
      <w:bookmarkStart w:id="0" w:name="_GoBack"/>
      <w:bookmarkEnd w:id="0"/>
      <w:r w:rsidR="00165F53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нын</w:t>
      </w:r>
      <w:proofErr w:type="spellEnd"/>
      <w:r w:rsidR="00165F53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18 </w:t>
      </w:r>
      <w:proofErr w:type="spellStart"/>
      <w:r w:rsidR="00165F53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сәгатенн</w:t>
      </w:r>
      <w:r w:rsidR="00B735E5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ән</w:t>
      </w:r>
      <w:proofErr w:type="spellEnd"/>
      <w:r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0A5B5B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10</w:t>
      </w:r>
      <w:r w:rsidR="00165F53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proofErr w:type="gramStart"/>
      <w:r w:rsidR="00165F53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майнын</w:t>
      </w:r>
      <w:proofErr w:type="spellEnd"/>
      <w:r w:rsidR="00165F53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r w:rsidR="002F590E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18</w:t>
      </w:r>
      <w:proofErr w:type="gramEnd"/>
      <w:r w:rsidR="002F590E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165F53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сәгатена</w:t>
      </w:r>
      <w:proofErr w:type="spellEnd"/>
      <w:r w:rsidR="002F590E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="002F590E" w:rsidRPr="004E2317"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</w:p>
    <w:p w:rsidR="004E2317" w:rsidRPr="004E2317" w:rsidRDefault="004E2317" w:rsidP="002F590E">
      <w:pPr>
        <w:rPr>
          <w:rFonts w:ascii="Arial" w:hAnsi="Arial" w:cs="Arial"/>
          <w:b/>
          <w:color w:val="000000" w:themeColor="text1"/>
          <w:sz w:val="24"/>
          <w:szCs w:val="24"/>
          <w:shd w:val="clear" w:color="auto" w:fill="F7F8F9"/>
        </w:rPr>
      </w:pPr>
    </w:p>
    <w:p w:rsidR="004E2317" w:rsidRPr="004E2317" w:rsidRDefault="004E2317" w:rsidP="004E2317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Үзгәрешле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болытлылык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4E2317" w:rsidRPr="004E2317" w:rsidRDefault="004E2317" w:rsidP="004E2317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Явым-төшемсез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4E2317" w:rsidRPr="004E2317" w:rsidRDefault="004E2317" w:rsidP="004E2317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Төньяк-көнчыгыш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җиле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611 м/с,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14 м/с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4E2317" w:rsidRPr="004E2317" w:rsidRDefault="004E2317" w:rsidP="004E2317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Төнлә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минималь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gram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0..</w:t>
      </w:r>
      <w:proofErr w:type="gram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+3,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урыны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белән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туфракта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һәм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һавада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-2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кадәр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туңу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.</w:t>
      </w:r>
    </w:p>
    <w:p w:rsidR="006479E2" w:rsidRPr="004E2317" w:rsidRDefault="004E2317" w:rsidP="004E2317">
      <w:pPr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</w:pP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Көндез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һаваның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максималь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</w:t>
      </w:r>
      <w:proofErr w:type="spell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температурасы</w:t>
      </w:r>
      <w:proofErr w:type="spell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 xml:space="preserve"> +</w:t>
      </w:r>
      <w:proofErr w:type="gramStart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15..</w:t>
      </w:r>
      <w:proofErr w:type="gramEnd"/>
      <w:r w:rsidRPr="004E2317">
        <w:rPr>
          <w:rFonts w:ascii="Arial" w:hAnsi="Arial" w:cs="Arial"/>
          <w:color w:val="000000" w:themeColor="text1"/>
          <w:sz w:val="24"/>
          <w:szCs w:val="24"/>
          <w:shd w:val="clear" w:color="auto" w:fill="F7F8F9"/>
        </w:rPr>
        <w:t>+19˚.</w:t>
      </w:r>
    </w:p>
    <w:p w:rsidR="006E0F9F" w:rsidRPr="006479E2" w:rsidRDefault="006E0F9F" w:rsidP="00AC3641">
      <w:pPr>
        <w:rPr>
          <w:rFonts w:ascii="Arial" w:hAnsi="Arial" w:cs="Arial"/>
          <w:color w:val="000000" w:themeColor="text1"/>
          <w:sz w:val="20"/>
          <w:szCs w:val="20"/>
          <w:shd w:val="clear" w:color="auto" w:fill="F7F8F9"/>
        </w:rPr>
      </w:pPr>
    </w:p>
    <w:sectPr w:rsidR="006E0F9F" w:rsidRPr="006479E2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5F53"/>
    <w:rsid w:val="00175788"/>
    <w:rsid w:val="001C3CAB"/>
    <w:rsid w:val="001D282C"/>
    <w:rsid w:val="001E6BD1"/>
    <w:rsid w:val="00207869"/>
    <w:rsid w:val="0025057F"/>
    <w:rsid w:val="00263D7D"/>
    <w:rsid w:val="00266A42"/>
    <w:rsid w:val="002B340E"/>
    <w:rsid w:val="002C39A6"/>
    <w:rsid w:val="002F590E"/>
    <w:rsid w:val="00304AA1"/>
    <w:rsid w:val="00370B23"/>
    <w:rsid w:val="0039609F"/>
    <w:rsid w:val="003A02A3"/>
    <w:rsid w:val="00405798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A4770"/>
    <w:rsid w:val="005E6779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62F9E"/>
    <w:rsid w:val="007760C1"/>
    <w:rsid w:val="007D6506"/>
    <w:rsid w:val="00806862"/>
    <w:rsid w:val="008123CF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D28EC"/>
    <w:rsid w:val="009D74AF"/>
    <w:rsid w:val="009E1A95"/>
    <w:rsid w:val="00A24011"/>
    <w:rsid w:val="00A26DEA"/>
    <w:rsid w:val="00A41E00"/>
    <w:rsid w:val="00A92488"/>
    <w:rsid w:val="00AC3641"/>
    <w:rsid w:val="00AC5E65"/>
    <w:rsid w:val="00AE0B02"/>
    <w:rsid w:val="00AE6298"/>
    <w:rsid w:val="00B2775D"/>
    <w:rsid w:val="00B30114"/>
    <w:rsid w:val="00B735E5"/>
    <w:rsid w:val="00BB12D1"/>
    <w:rsid w:val="00BC07EE"/>
    <w:rsid w:val="00BD7E42"/>
    <w:rsid w:val="00C21865"/>
    <w:rsid w:val="00C420D7"/>
    <w:rsid w:val="00C60583"/>
    <w:rsid w:val="00C750AB"/>
    <w:rsid w:val="00CB4457"/>
    <w:rsid w:val="00CC73EB"/>
    <w:rsid w:val="00D0544C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15298"/>
    <w:rsid w:val="00E34331"/>
    <w:rsid w:val="00ED1BAA"/>
    <w:rsid w:val="00EF56F0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2CF6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7713-7420-4865-AC8C-78B73E00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132</cp:revision>
  <dcterms:created xsi:type="dcterms:W3CDTF">2022-08-11T12:27:00Z</dcterms:created>
  <dcterms:modified xsi:type="dcterms:W3CDTF">2023-05-09T11:08:00Z</dcterms:modified>
</cp:coreProperties>
</file>